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0001708269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Korro Bio, Inc.</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001-39062</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6174681999</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Atlas Venture Fund XI,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249</w:t>
            </w:r>
          </w:p>
        </w:tc>
        <w:tc>
          <w:tcPr>
            <w:tcW w:w="1385" w:type="dxa"/>
            <w:tcBorders/>
            <w:vAlign w:val="center"/>
          </w:tcPr>
          <w:p>
            <w:pPr>
              <w:pStyle w:val="TableContents"/>
              <w:bidi w:val="0"/>
              <w:spacing w:before="0" w:after="283"/>
              <w:jc w:val="left"/>
              <w:rPr/>
            </w:pPr>
            <w:r>
              <w:rPr/>
              <w:t>3418.77</w:t>
            </w:r>
          </w:p>
        </w:tc>
        <w:tc>
          <w:tcPr>
            <w:tcW w:w="1559" w:type="dxa"/>
            <w:tcBorders/>
            <w:vAlign w:val="center"/>
          </w:tcPr>
          <w:p>
            <w:pPr>
              <w:pStyle w:val="TableContents"/>
              <w:bidi w:val="0"/>
              <w:spacing w:before="0" w:after="283"/>
              <w:jc w:val="left"/>
              <w:rPr/>
            </w:pPr>
            <w:r>
              <w:rPr/>
              <w:t>14725646</w:t>
            </w:r>
          </w:p>
        </w:tc>
        <w:tc>
          <w:tcPr>
            <w:tcW w:w="1571" w:type="dxa"/>
            <w:tcBorders/>
            <w:vAlign w:val="center"/>
          </w:tcPr>
          <w:p>
            <w:pPr>
              <w:pStyle w:val="TableContents"/>
              <w:bidi w:val="0"/>
              <w:spacing w:before="0" w:after="283"/>
              <w:jc w:val="left"/>
              <w:rPr/>
            </w:pPr>
            <w:r>
              <w:rPr/>
              <w:t>08/26/2026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03/23/2023</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249</w:t>
            </w:r>
          </w:p>
        </w:tc>
        <w:tc>
          <w:tcPr>
            <w:tcW w:w="1078" w:type="dxa"/>
            <w:tcBorders/>
            <w:vAlign w:val="center"/>
          </w:tcPr>
          <w:p>
            <w:pPr>
              <w:pStyle w:val="TableContents"/>
              <w:bidi w:val="0"/>
              <w:spacing w:before="0" w:after="283"/>
              <w:jc w:val="left"/>
              <w:rPr/>
            </w:pPr>
            <w:r>
              <w:rPr/>
              <w:t>03/23/2023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2441</w:t>
            </w:r>
          </w:p>
        </w:tc>
        <w:tc>
          <w:tcPr>
            <w:tcW w:w="1827" w:type="dxa"/>
            <w:tcBorders/>
            <w:vAlign w:val="center"/>
          </w:tcPr>
          <w:p>
            <w:pPr>
              <w:pStyle w:val="TableContents"/>
              <w:bidi w:val="0"/>
              <w:spacing w:before="0" w:after="283"/>
              <w:jc w:val="left"/>
              <w:rPr/>
            </w:pPr>
            <w:r>
              <w:rPr/>
              <w:t>34051.95</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85955</w:t>
            </w:r>
          </w:p>
        </w:tc>
        <w:tc>
          <w:tcPr>
            <w:tcW w:w="1827" w:type="dxa"/>
            <w:tcBorders/>
            <w:vAlign w:val="center"/>
          </w:tcPr>
          <w:p>
            <w:pPr>
              <w:pStyle w:val="TableContents"/>
              <w:bidi w:val="0"/>
              <w:spacing w:before="0" w:after="283"/>
              <w:jc w:val="left"/>
              <w:rPr/>
            </w:pPr>
            <w:r>
              <w:rPr/>
              <w:t>1206249.49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817</w:t>
            </w:r>
          </w:p>
        </w:tc>
        <w:tc>
          <w:tcPr>
            <w:tcW w:w="1827" w:type="dxa"/>
            <w:tcBorders/>
            <w:vAlign w:val="center"/>
          </w:tcPr>
          <w:p>
            <w:pPr>
              <w:pStyle w:val="TableContents"/>
              <w:bidi w:val="0"/>
              <w:spacing w:before="0" w:after="283"/>
              <w:jc w:val="left"/>
              <w:rPr/>
            </w:pPr>
            <w:r>
              <w:rPr/>
              <w:t>11405.24</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1775</w:t>
            </w:r>
          </w:p>
        </w:tc>
        <w:tc>
          <w:tcPr>
            <w:tcW w:w="1827" w:type="dxa"/>
            <w:tcBorders/>
            <w:vAlign w:val="center"/>
          </w:tcPr>
          <w:p>
            <w:pPr>
              <w:pStyle w:val="TableContents"/>
              <w:bidi w:val="0"/>
              <w:spacing w:before="0" w:after="283"/>
              <w:jc w:val="left"/>
              <w:rPr/>
            </w:pPr>
            <w:r>
              <w:rPr/>
              <w:t>24772.79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23584</w:t>
            </w:r>
          </w:p>
        </w:tc>
        <w:tc>
          <w:tcPr>
            <w:tcW w:w="1827" w:type="dxa"/>
            <w:tcBorders/>
            <w:vAlign w:val="center"/>
          </w:tcPr>
          <w:p>
            <w:pPr>
              <w:pStyle w:val="TableContents"/>
              <w:bidi w:val="0"/>
              <w:spacing w:before="0" w:after="283"/>
              <w:jc w:val="left"/>
              <w:rPr/>
            </w:pPr>
            <w:r>
              <w:rPr/>
              <w:t>330159.49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419</w:t>
            </w:r>
          </w:p>
        </w:tc>
        <w:tc>
          <w:tcPr>
            <w:tcW w:w="1827" w:type="dxa"/>
            <w:tcBorders/>
            <w:vAlign w:val="center"/>
          </w:tcPr>
          <w:p>
            <w:pPr>
              <w:pStyle w:val="TableContents"/>
              <w:bidi w:val="0"/>
              <w:spacing w:before="0" w:after="283"/>
              <w:jc w:val="left"/>
              <w:rPr/>
            </w:pPr>
            <w:r>
              <w:rPr/>
              <w:t>5845.05</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14745</w:t>
            </w:r>
          </w:p>
        </w:tc>
        <w:tc>
          <w:tcPr>
            <w:tcW w:w="1827" w:type="dxa"/>
            <w:tcBorders/>
            <w:vAlign w:val="center"/>
          </w:tcPr>
          <w:p>
            <w:pPr>
              <w:pStyle w:val="TableContents"/>
              <w:bidi w:val="0"/>
              <w:spacing w:before="0" w:after="283"/>
              <w:jc w:val="left"/>
              <w:rPr/>
            </w:pPr>
            <w:r>
              <w:rPr/>
              <w:t>206923.96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8506</w:t>
            </w:r>
          </w:p>
        </w:tc>
        <w:tc>
          <w:tcPr>
            <w:tcW w:w="1827" w:type="dxa"/>
            <w:tcBorders/>
            <w:vAlign w:val="center"/>
          </w:tcPr>
          <w:p>
            <w:pPr>
              <w:pStyle w:val="TableContents"/>
              <w:bidi w:val="0"/>
              <w:spacing w:before="0" w:after="283"/>
              <w:jc w:val="left"/>
              <w:rPr/>
            </w:pPr>
            <w:r>
              <w:rPr/>
              <w:t>118742.91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368</w:t>
            </w:r>
          </w:p>
        </w:tc>
        <w:tc>
          <w:tcPr>
            <w:tcW w:w="1827" w:type="dxa"/>
            <w:tcBorders/>
            <w:vAlign w:val="center"/>
          </w:tcPr>
          <w:p>
            <w:pPr>
              <w:pStyle w:val="TableContents"/>
              <w:bidi w:val="0"/>
              <w:spacing w:before="0" w:after="283"/>
              <w:jc w:val="left"/>
              <w:rPr/>
            </w:pPr>
            <w:r>
              <w:rPr/>
              <w:t>5135.99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4884</w:t>
            </w:r>
          </w:p>
        </w:tc>
        <w:tc>
          <w:tcPr>
            <w:tcW w:w="1827" w:type="dxa"/>
            <w:tcBorders/>
            <w:vAlign w:val="center"/>
          </w:tcPr>
          <w:p>
            <w:pPr>
              <w:pStyle w:val="TableContents"/>
              <w:bidi w:val="0"/>
              <w:spacing w:before="0" w:after="283"/>
              <w:jc w:val="left"/>
              <w:rPr/>
            </w:pPr>
            <w:r>
              <w:rPr/>
              <w:t>68372.58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08/26/2026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900</Words>
  <Characters>4584</Characters>
  <CharactersWithSpaces>5408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